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proofErr w:type="gramStart"/>
      <w:r w:rsidRPr="00B32515">
        <w:rPr>
          <w:lang w:val="hu-HU"/>
        </w:rPr>
        <w:t>az</w:t>
      </w:r>
      <w:proofErr w:type="gramEnd"/>
      <w:r w:rsidRPr="00B32515">
        <w:rPr>
          <w:lang w:val="hu-HU"/>
        </w:rPr>
        <w:t xml:space="preserve"> Erasmus+ KA1</w:t>
      </w:r>
      <w:r w:rsidR="004C4DFF" w:rsidRPr="00B32515">
        <w:rPr>
          <w:lang w:val="hu-HU"/>
        </w:rPr>
        <w:t xml:space="preserve"> </w:t>
      </w:r>
      <w:r w:rsidR="00EC36ED">
        <w:rPr>
          <w:lang w:val="hu-HU"/>
        </w:rPr>
        <w:t>Felsőoktatási munkatársak képzé</w:t>
      </w:r>
      <w:r w:rsidR="00555036">
        <w:rPr>
          <w:lang w:val="hu-HU"/>
        </w:rPr>
        <w:t>s</w:t>
      </w:r>
      <w:r w:rsidRPr="00B32515">
        <w:rPr>
          <w:lang w:val="hu-HU"/>
        </w:rPr>
        <w:t>i célú mobilitása</w:t>
      </w:r>
      <w:r w:rsidR="004C4DFF" w:rsidRPr="00B32515">
        <w:rPr>
          <w:lang w:val="hu-HU"/>
        </w:rPr>
        <w:t xml:space="preserve"> keretében történő kiutazáshoz</w:t>
      </w:r>
    </w:p>
    <w:p w:rsidR="004C4DFF" w:rsidRPr="00B32515" w:rsidRDefault="00FE367B" w:rsidP="003467CF">
      <w:pPr>
        <w:pStyle w:val="Cmsor1"/>
        <w:spacing w:before="0" w:after="0"/>
        <w:jc w:val="center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="004C4DFF" w:rsidRPr="00B32515">
        <w:rPr>
          <w:lang w:val="hu-HU"/>
        </w:rPr>
        <w:t>20</w:t>
      </w:r>
      <w:r>
        <w:rPr>
          <w:lang w:val="hu-HU"/>
        </w:rPr>
        <w:t>20</w:t>
      </w:r>
      <w:r w:rsidR="004C4DFF" w:rsidRPr="00B32515">
        <w:rPr>
          <w:lang w:val="hu-HU"/>
        </w:rPr>
        <w:t>-</w:t>
      </w:r>
      <w:r w:rsidR="00EC36ED">
        <w:rPr>
          <w:lang w:val="hu-HU"/>
        </w:rPr>
        <w:t>21 e</w:t>
      </w:r>
      <w:r w:rsidR="004C4DFF"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435"/>
        <w:gridCol w:w="76"/>
        <w:gridCol w:w="1740"/>
        <w:gridCol w:w="2343"/>
      </w:tblGrid>
      <w:tr w:rsidR="00A831B1" w:rsidRPr="00B32515" w:rsidTr="002E227C">
        <w:trPr>
          <w:trHeight w:val="277"/>
        </w:trPr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 w:rsidRPr="00B32515">
              <w:rPr>
                <w:lang w:val="hu-HU"/>
              </w:rPr>
              <w:t>u.a</w:t>
            </w:r>
            <w:proofErr w:type="spellEnd"/>
            <w:r w:rsidRPr="00B32515">
              <w:rPr>
                <w:lang w:val="hu-HU"/>
              </w:rPr>
              <w:t>.</w:t>
            </w: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601" w:type="dxa"/>
            <w:gridSpan w:val="2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72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4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>
              <w:rPr>
                <w:b/>
                <w:bCs/>
                <w:i/>
                <w:iCs/>
                <w:sz w:val="20"/>
                <w:lang w:val="hu-HU"/>
              </w:rPr>
              <w:t>B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eosztása: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2E227C">
        <w:tc>
          <w:tcPr>
            <w:tcW w:w="2124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2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4C4DFF" w:rsidRPr="00B32515" w:rsidRDefault="002E227C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lang w:val="hu-HU"/>
              </w:rPr>
              <w:t>E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e</w:t>
            </w:r>
            <w:proofErr w:type="spellEnd"/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-mail címe:</w:t>
            </w:r>
          </w:p>
        </w:tc>
        <w:tc>
          <w:tcPr>
            <w:tcW w:w="2401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454"/>
      </w:tblGrid>
      <w:tr w:rsidR="004C4DFF" w:rsidRPr="00B32515" w:rsidTr="00FE367B">
        <w:tc>
          <w:tcPr>
            <w:tcW w:w="3328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454" w:type="dxa"/>
            <w:vAlign w:val="center"/>
          </w:tcPr>
          <w:p w:rsidR="004C4DFF" w:rsidRPr="00A802E1" w:rsidRDefault="00C75AD6" w:rsidP="007C0F04">
            <w:pPr>
              <w:spacing w:after="0" w:line="276" w:lineRule="auto"/>
              <w:jc w:val="left"/>
              <w:rPr>
                <w:b/>
                <w:lang w:val="hu-HU"/>
              </w:rPr>
            </w:pPr>
            <w:proofErr w:type="spellStart"/>
            <w:r>
              <w:rPr>
                <w:lang w:val="hu-HU"/>
              </w:rPr>
              <w:t>Al</w:t>
            </w:r>
            <w:proofErr w:type="spellEnd"/>
            <w:r>
              <w:rPr>
                <w:lang w:val="hu-HU"/>
              </w:rPr>
              <w:t xml:space="preserve"> Andalus University </w:t>
            </w:r>
            <w:proofErr w:type="spellStart"/>
            <w:r>
              <w:rPr>
                <w:lang w:val="hu-HU"/>
              </w:rPr>
              <w:t>for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Medical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Sciences</w:t>
            </w:r>
            <w:proofErr w:type="spellEnd"/>
            <w:r>
              <w:rPr>
                <w:lang w:val="hu-HU"/>
              </w:rPr>
              <w:t xml:space="preserve">, </w:t>
            </w:r>
            <w:proofErr w:type="spellStart"/>
            <w:r>
              <w:rPr>
                <w:lang w:val="hu-HU"/>
              </w:rPr>
              <w:t>Syria</w:t>
            </w:r>
            <w:proofErr w:type="spellEnd"/>
          </w:p>
        </w:tc>
      </w:tr>
      <w:tr w:rsidR="004C4DFF" w:rsidRPr="00B32515" w:rsidTr="00FE367B">
        <w:tc>
          <w:tcPr>
            <w:tcW w:w="3328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454" w:type="dxa"/>
            <w:vAlign w:val="center"/>
          </w:tcPr>
          <w:p w:rsidR="004C4DFF" w:rsidRPr="00B32515" w:rsidRDefault="00D2564C" w:rsidP="00EE1241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softHyphen/>
            </w:r>
            <w:r w:rsidR="00C71608">
              <w:rPr>
                <w:lang w:val="hu-HU"/>
              </w:rPr>
              <w:t>QUADMUS</w:t>
            </w:r>
          </w:p>
        </w:tc>
      </w:tr>
      <w:tr w:rsidR="004C4DFF" w:rsidRPr="00B32515" w:rsidTr="00FE367B">
        <w:tc>
          <w:tcPr>
            <w:tcW w:w="3328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454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A802E1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A802E1">
              <w:rPr>
                <w:b/>
                <w:bCs/>
                <w:i/>
                <w:iCs/>
                <w:sz w:val="20"/>
                <w:lang w:val="hu-HU"/>
              </w:rPr>
              <w:t>Fogadó intézmény kapcsolattartójának</w:t>
            </w:r>
            <w:r w:rsidRPr="00A802E1">
              <w:rPr>
                <w:lang w:val="hu-HU"/>
              </w:rPr>
              <w:t xml:space="preserve"> </w:t>
            </w:r>
          </w:p>
        </w:tc>
      </w:tr>
      <w:tr w:rsidR="004C4DFF" w:rsidRPr="00B32515" w:rsidTr="00FE367B">
        <w:tc>
          <w:tcPr>
            <w:tcW w:w="3328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454" w:type="dxa"/>
            <w:vAlign w:val="center"/>
          </w:tcPr>
          <w:p w:rsidR="004C4DFF" w:rsidRPr="00B32515" w:rsidRDefault="00C71608" w:rsidP="00EE1241">
            <w:pPr>
              <w:spacing w:after="0" w:line="276" w:lineRule="auto"/>
              <w:jc w:val="left"/>
              <w:rPr>
                <w:lang w:val="hu-HU"/>
              </w:rPr>
            </w:pPr>
            <w:proofErr w:type="spellStart"/>
            <w:r>
              <w:rPr>
                <w:lang w:val="hu-HU"/>
              </w:rPr>
              <w:t>Dr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Mohamad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</w:t>
            </w:r>
            <w:bookmarkStart w:id="0" w:name="_GoBack"/>
            <w:bookmarkEnd w:id="0"/>
            <w:r>
              <w:rPr>
                <w:lang w:val="hu-HU"/>
              </w:rPr>
              <w:t>yham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Darwich</w:t>
            </w:r>
            <w:proofErr w:type="spellEnd"/>
          </w:p>
        </w:tc>
      </w:tr>
      <w:tr w:rsidR="004C4DFF" w:rsidRPr="00B32515" w:rsidTr="00FE367B">
        <w:tc>
          <w:tcPr>
            <w:tcW w:w="3328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454" w:type="dxa"/>
            <w:vAlign w:val="center"/>
          </w:tcPr>
          <w:p w:rsidR="004C4DFF" w:rsidRPr="00B32515" w:rsidRDefault="00C71608" w:rsidP="00EE1241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t>intézményi koordinátor</w:t>
            </w:r>
          </w:p>
        </w:tc>
      </w:tr>
      <w:tr w:rsidR="004C4DFF" w:rsidRPr="00B32515" w:rsidTr="00FE367B"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FE367B">
        <w:trPr>
          <w:trHeight w:val="283"/>
        </w:trPr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454" w:type="dxa"/>
            <w:tcBorders>
              <w:bottom w:val="single" w:sz="4" w:space="0" w:color="auto"/>
            </w:tcBorders>
            <w:vAlign w:val="center"/>
          </w:tcPr>
          <w:p w:rsidR="004C4DFF" w:rsidRPr="00B32515" w:rsidRDefault="00C71608" w:rsidP="00EE1241">
            <w:pPr>
              <w:spacing w:after="0" w:line="276" w:lineRule="auto"/>
              <w:jc w:val="left"/>
              <w:rPr>
                <w:lang w:val="hu-HU"/>
              </w:rPr>
            </w:pPr>
            <w:r>
              <w:rPr>
                <w:lang w:val="hu-HU"/>
              </w:rPr>
              <w:t>a.darwich@au.edu.sy</w:t>
            </w: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E1241" w:rsidRPr="00B32515" w:rsidTr="002E227C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729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2E227C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729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729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2E227C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729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2E227C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2E227C">
        <w:tc>
          <w:tcPr>
            <w:tcW w:w="9565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 xml:space="preserve">A mobilitás során megszerzett tapasztalatokat milyen módon tervezi átadni diákjainak, hasonló területen dolgozó </w:t>
            </w:r>
            <w:proofErr w:type="gramStart"/>
            <w:r w:rsidRPr="00B32515">
              <w:rPr>
                <w:b/>
                <w:sz w:val="20"/>
                <w:lang w:val="hu-HU"/>
              </w:rPr>
              <w:t>kollégáknak</w:t>
            </w:r>
            <w:proofErr w:type="gramEnd"/>
            <w:r w:rsidRPr="00B32515">
              <w:rPr>
                <w:b/>
                <w:sz w:val="20"/>
                <w:lang w:val="hu-HU"/>
              </w:rPr>
              <w:t>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B67BFA" w:rsidRPr="00B32515" w:rsidTr="002E227C">
        <w:tc>
          <w:tcPr>
            <w:tcW w:w="9527" w:type="dxa"/>
          </w:tcPr>
          <w:p w:rsidR="00B67BFA" w:rsidRPr="00B32515" w:rsidRDefault="00B67BFA" w:rsidP="009D28E0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="005E1895">
              <w:rPr>
                <w:lang w:val="hu-HU"/>
              </w:rPr>
              <w:t>2020</w:t>
            </w:r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C4DFF" w:rsidRPr="00B32515" w:rsidTr="002E227C">
        <w:tc>
          <w:tcPr>
            <w:tcW w:w="9527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r w:rsidRPr="002E227C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Nem </w:t>
            </w:r>
            <w:proofErr w:type="gramStart"/>
            <w:r w:rsidRPr="00B32515">
              <w:rPr>
                <w:lang w:val="hu-HU"/>
              </w:rPr>
              <w:t>támogatom</w:t>
            </w:r>
            <w:proofErr w:type="gramEnd"/>
            <w:r w:rsidRPr="00B32515">
              <w:rPr>
                <w:lang w:val="hu-HU"/>
              </w:rPr>
              <w:t xml:space="preserve">                   </w:t>
            </w:r>
            <w:proofErr w:type="spellStart"/>
            <w:r w:rsidRPr="00B32515">
              <w:rPr>
                <w:lang w:val="hu-HU"/>
              </w:rPr>
              <w:t>Támogatom</w:t>
            </w:r>
            <w:proofErr w:type="spellEnd"/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AD6" w:rsidRPr="00C75AD6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0"/>
    <w:rsid w:val="00095345"/>
    <w:rsid w:val="0014722B"/>
    <w:rsid w:val="00152234"/>
    <w:rsid w:val="001A43DB"/>
    <w:rsid w:val="00250316"/>
    <w:rsid w:val="002E227C"/>
    <w:rsid w:val="002E39C0"/>
    <w:rsid w:val="00324C8F"/>
    <w:rsid w:val="003467CF"/>
    <w:rsid w:val="0039060D"/>
    <w:rsid w:val="003937B1"/>
    <w:rsid w:val="003E401E"/>
    <w:rsid w:val="00452567"/>
    <w:rsid w:val="00475C88"/>
    <w:rsid w:val="004C4DFF"/>
    <w:rsid w:val="00555036"/>
    <w:rsid w:val="0057132A"/>
    <w:rsid w:val="005E1895"/>
    <w:rsid w:val="00727538"/>
    <w:rsid w:val="00744798"/>
    <w:rsid w:val="007C0F04"/>
    <w:rsid w:val="00826CA9"/>
    <w:rsid w:val="00891B44"/>
    <w:rsid w:val="00933096"/>
    <w:rsid w:val="00935A7E"/>
    <w:rsid w:val="00997D01"/>
    <w:rsid w:val="009D28E0"/>
    <w:rsid w:val="00A45EC4"/>
    <w:rsid w:val="00A802E1"/>
    <w:rsid w:val="00A80AC2"/>
    <w:rsid w:val="00A831B1"/>
    <w:rsid w:val="00B03A93"/>
    <w:rsid w:val="00B32515"/>
    <w:rsid w:val="00B67BFA"/>
    <w:rsid w:val="00B72883"/>
    <w:rsid w:val="00C57B01"/>
    <w:rsid w:val="00C71608"/>
    <w:rsid w:val="00C75AD6"/>
    <w:rsid w:val="00D2564C"/>
    <w:rsid w:val="00D27FB1"/>
    <w:rsid w:val="00D56D25"/>
    <w:rsid w:val="00D6214F"/>
    <w:rsid w:val="00D7346C"/>
    <w:rsid w:val="00D7697E"/>
    <w:rsid w:val="00DC0784"/>
    <w:rsid w:val="00EC36ED"/>
    <w:rsid w:val="00EE1241"/>
    <w:rsid w:val="00EE5955"/>
    <w:rsid w:val="00F2001D"/>
    <w:rsid w:val="00F20C27"/>
    <w:rsid w:val="00F42FF5"/>
    <w:rsid w:val="00F62E4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EBB3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  <w:style w:type="character" w:styleId="Kiemels2">
    <w:name w:val="Strong"/>
    <w:basedOn w:val="Bekezdsalapbettpusa"/>
    <w:uiPriority w:val="22"/>
    <w:qFormat/>
    <w:rsid w:val="00D25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Kis-Menyhárt Andrea</cp:lastModifiedBy>
  <cp:revision>4</cp:revision>
  <cp:lastPrinted>2014-06-25T10:00:00Z</cp:lastPrinted>
  <dcterms:created xsi:type="dcterms:W3CDTF">2020-07-03T07:31:00Z</dcterms:created>
  <dcterms:modified xsi:type="dcterms:W3CDTF">2020-07-03T07:34:00Z</dcterms:modified>
</cp:coreProperties>
</file>